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220806">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A35E33">
        <w:fldChar w:fldCharType="begin"/>
      </w:r>
      <w:r>
        <w:instrText xml:space="preserve"> REF _Ref378108959 \r \h </w:instrText>
      </w:r>
      <w:r w:rsidR="00A35E33">
        <w:fldChar w:fldCharType="separate"/>
      </w:r>
      <w:r w:rsidR="00220806">
        <w:t>3</w:t>
      </w:r>
      <w:r w:rsidR="00A35E3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220806" w:rsidRPr="00220806">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35E33"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2E0E4A">
        <w:t>1</w:t>
      </w:r>
      <w:r w:rsidR="0014229A" w:rsidRPr="000F4823">
        <w:t xml:space="preserve"> от</w:t>
      </w:r>
      <w:r w:rsidR="002E0E4A">
        <w:t xml:space="preserve"> 06</w:t>
      </w:r>
      <w:r w:rsidR="000F4823" w:rsidRPr="000F4823">
        <w:t xml:space="preserve"> </w:t>
      </w:r>
      <w:r w:rsidR="002E0E4A">
        <w:t>июля</w:t>
      </w:r>
      <w:r w:rsidR="0014229A" w:rsidRPr="000F4823">
        <w:t xml:space="preserve"> 201</w:t>
      </w:r>
      <w:r w:rsidR="002E0E4A">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87734C" w:rsidRPr="009F5A7A" w:rsidRDefault="0087734C" w:rsidP="0087734C">
            <w:pPr>
              <w:autoSpaceDE w:val="0"/>
              <w:autoSpaceDN w:val="0"/>
              <w:adjustRightInd w:val="0"/>
              <w:rPr>
                <w:rFonts w:eastAsia="Calibri"/>
                <w:iCs/>
                <w:color w:val="000000"/>
              </w:rPr>
            </w:pPr>
            <w:r>
              <w:rPr>
                <w:rFonts w:eastAsia="Calibri"/>
                <w:iCs/>
                <w:color w:val="000000"/>
              </w:rPr>
              <w:t>Казеев Ильдар Борисович</w:t>
            </w:r>
          </w:p>
          <w:p w:rsidR="0014229A" w:rsidRPr="00A37ADA" w:rsidRDefault="0087734C" w:rsidP="0087734C">
            <w:pPr>
              <w:pStyle w:val="Default"/>
            </w:pPr>
            <w:r w:rsidRPr="009F5A7A">
              <w:rPr>
                <w:bCs/>
              </w:rPr>
              <w:t>тел</w:t>
            </w:r>
            <w:r w:rsidRPr="00A37ADA">
              <w:rPr>
                <w:bCs/>
              </w:rPr>
              <w:t xml:space="preserve">. + 7 (347) 221-57-77, </w:t>
            </w:r>
            <w:r w:rsidRPr="009F5A7A">
              <w:rPr>
                <w:bCs/>
                <w:lang w:val="en-US"/>
              </w:rPr>
              <w:t>e</w:t>
            </w:r>
            <w:r w:rsidRPr="00A37ADA">
              <w:rPr>
                <w:bCs/>
              </w:rPr>
              <w:t>-</w:t>
            </w:r>
            <w:r w:rsidRPr="009F5A7A">
              <w:rPr>
                <w:bCs/>
                <w:lang w:val="en-US"/>
              </w:rPr>
              <w:t>mail</w:t>
            </w:r>
            <w:r w:rsidRPr="00A37ADA">
              <w:rPr>
                <w:bCs/>
              </w:rPr>
              <w:t>:</w:t>
            </w:r>
            <w:r w:rsidRPr="00A37ADA">
              <w:rPr>
                <w:rFonts w:eastAsia="Times New Roman"/>
                <w:color w:val="777777"/>
                <w:lang w:eastAsia="ru-RU"/>
              </w:rPr>
              <w:t xml:space="preserve"> </w:t>
            </w:r>
            <w:hyperlink r:id="rId17" w:history="1">
              <w:r w:rsidRPr="00123155">
                <w:rPr>
                  <w:rStyle w:val="a3"/>
                  <w:lang w:val="en-US"/>
                </w:rPr>
                <w:t>i</w:t>
              </w:r>
              <w:r w:rsidRPr="00A37ADA">
                <w:rPr>
                  <w:rStyle w:val="a3"/>
                </w:rPr>
                <w:t>.</w:t>
              </w:r>
              <w:r w:rsidRPr="00123155">
                <w:rPr>
                  <w:rStyle w:val="a3"/>
                  <w:lang w:val="en-US"/>
                </w:rPr>
                <w:t>kazeev</w:t>
              </w:r>
              <w:r w:rsidRPr="00A37ADA">
                <w:rPr>
                  <w:rStyle w:val="a3"/>
                </w:rPr>
                <w:t>@</w:t>
              </w:r>
              <w:r w:rsidRPr="00123155">
                <w:rPr>
                  <w:rStyle w:val="a3"/>
                  <w:lang w:val="en-US"/>
                </w:rPr>
                <w:t>bashtel</w:t>
              </w:r>
              <w:r w:rsidRPr="00A37ADA">
                <w:rPr>
                  <w:rStyle w:val="a3"/>
                </w:rPr>
                <w:t>.</w:t>
              </w:r>
              <w:r w:rsidRPr="00123155">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DF0195" w:rsidRDefault="00DF0195" w:rsidP="00DF0195">
            <w:pPr>
              <w:jc w:val="both"/>
            </w:pPr>
            <w:r w:rsidRPr="00DF0195">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DF0195">
            <w:r>
              <w:t>«</w:t>
            </w:r>
            <w:r w:rsidR="00DF0195">
              <w:t>21</w:t>
            </w:r>
            <w:r w:rsidR="0014229A" w:rsidRPr="005C24A0">
              <w:t>»</w:t>
            </w:r>
            <w:r w:rsidR="000F4823">
              <w:rPr>
                <w:lang w:val="en-US"/>
              </w:rPr>
              <w:t xml:space="preserve"> </w:t>
            </w:r>
            <w:r w:rsidR="00DF0195">
              <w:t>июля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DF0195">
              <w:t>21</w:t>
            </w:r>
            <w:r w:rsidR="007C6F21" w:rsidRPr="005C24A0">
              <w:t>»</w:t>
            </w:r>
            <w:r w:rsidR="007C6F21" w:rsidRPr="007C6F21">
              <w:t xml:space="preserve"> </w:t>
            </w:r>
            <w:r w:rsidR="00DF0195">
              <w:t>июля</w:t>
            </w:r>
            <w:r w:rsidR="007C6F21">
              <w:t xml:space="preserve"> 2016</w:t>
            </w:r>
            <w:r w:rsidR="007C6F21" w:rsidRPr="005C24A0">
              <w:t xml:space="preserve"> </w:t>
            </w:r>
            <w:r w:rsidR="007C17D3">
              <w:t xml:space="preserve">  года </w:t>
            </w:r>
            <w:r w:rsidR="007C17D3">
              <w:lastRenderedPageBreak/>
              <w:t>в 1</w:t>
            </w:r>
            <w:bookmarkStart w:id="11" w:name="_GoBack"/>
            <w:bookmarkEnd w:id="11"/>
            <w:r w:rsidR="0087734C">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A26A43">
            <w:r>
              <w:t>«</w:t>
            </w:r>
            <w:r w:rsidR="00DF0195">
              <w:t>0</w:t>
            </w:r>
            <w:r w:rsidR="00A26A43">
              <w:t>4</w:t>
            </w:r>
            <w:r w:rsidR="000F4823" w:rsidRPr="000F4823">
              <w:t xml:space="preserve">» </w:t>
            </w:r>
            <w:r w:rsidR="00DF0195">
              <w:t>августа</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A26A43">
            <w:pPr>
              <w:rPr>
                <w:highlight w:val="lightGray"/>
              </w:rPr>
            </w:pPr>
            <w:r>
              <w:rPr>
                <w:iCs/>
              </w:rPr>
              <w:t>«</w:t>
            </w:r>
            <w:r w:rsidR="00DF0195">
              <w:rPr>
                <w:iCs/>
              </w:rPr>
              <w:t>0</w:t>
            </w:r>
            <w:r w:rsidR="00A26A43">
              <w:rPr>
                <w:iCs/>
              </w:rPr>
              <w:t>4</w:t>
            </w:r>
            <w:r w:rsidR="000F4823" w:rsidRPr="000F4823">
              <w:rPr>
                <w:iCs/>
              </w:rPr>
              <w:t xml:space="preserve">» </w:t>
            </w:r>
            <w:r w:rsidR="00DF0195">
              <w:rPr>
                <w:rFonts w:eastAsia="Calibri"/>
                <w:iCs/>
                <w:color w:val="000000"/>
              </w:rPr>
              <w:t>августа</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CE233A">
              <w:t>08</w:t>
            </w:r>
            <w:r w:rsidRPr="000F4823">
              <w:t xml:space="preserve">» </w:t>
            </w:r>
            <w:r w:rsidR="00A14439">
              <w:t>августа</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DF0195">
              <w:t>0</w:t>
            </w:r>
            <w:r w:rsidR="00CE233A">
              <w:t>8</w:t>
            </w:r>
            <w:r w:rsidRPr="000F4823">
              <w:t xml:space="preserve">» </w:t>
            </w:r>
            <w:r w:rsidR="00A14439">
              <w:t>августа</w:t>
            </w:r>
            <w:r w:rsidR="0058706C">
              <w:rPr>
                <w:rFonts w:eastAsia="Calibri"/>
                <w:iCs/>
                <w:color w:val="000000"/>
              </w:rPr>
              <w:t>2016 года</w:t>
            </w:r>
            <w:r w:rsidRPr="000F4823">
              <w:t xml:space="preserve"> в 1</w:t>
            </w:r>
            <w:r w:rsidR="0087734C">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DF0195">
              <w:t>1</w:t>
            </w:r>
            <w:r w:rsidR="00CE233A">
              <w:t>5</w:t>
            </w:r>
            <w:r w:rsidRPr="000F4823">
              <w:t xml:space="preserve">» </w:t>
            </w:r>
            <w:r w:rsidR="00A14439">
              <w:t>августа</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78652E" w:rsidRDefault="00E6328B" w:rsidP="005A6DC3">
            <w:pPr>
              <w:jc w:val="both"/>
            </w:pPr>
            <w:r>
              <w:t>1</w:t>
            </w:r>
            <w:r w:rsidR="005A6DC3" w:rsidRPr="0078652E">
              <w:t xml:space="preserve"> (</w:t>
            </w:r>
            <w:r>
              <w:t>один) победитель</w:t>
            </w:r>
            <w:r w:rsidR="005A6DC3" w:rsidRPr="0078652E">
              <w:t xml:space="preserve"> </w:t>
            </w:r>
          </w:p>
          <w:p w:rsidR="0014229A" w:rsidRPr="005C24A0" w:rsidRDefault="0014229A" w:rsidP="005A6DC3">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972152" w:rsidRDefault="00DF0195" w:rsidP="00DF0195">
            <w:r w:rsidRPr="00071C0F">
              <w:rPr>
                <w:b/>
              </w:rPr>
              <w:t xml:space="preserve">Выполнение подрядных работ «Строительство сети доступа ЦКТВ г. Уфа», «Строительство сети доступа FTTB Стерлитамак», «Строительство сети доступа FTTB и КТВ </w:t>
            </w:r>
            <w:proofErr w:type="spellStart"/>
            <w:r w:rsidRPr="00071C0F">
              <w:rPr>
                <w:b/>
              </w:rPr>
              <w:t>Нефтекамск</w:t>
            </w:r>
            <w:proofErr w:type="spellEnd"/>
            <w:r w:rsidRPr="00071C0F">
              <w:rPr>
                <w:b/>
              </w:rPr>
              <w:t>», «Строительство сети доступа FTTB Мелеуз», «Строительство сети доступа ЦКТВ Мелеуз»</w:t>
            </w:r>
            <w:r w:rsidRPr="00972152">
              <w:rPr>
                <w:b/>
              </w:rPr>
              <w:t>.</w:t>
            </w:r>
            <w:r w:rsidRPr="00972152">
              <w:t xml:space="preserve"> </w:t>
            </w:r>
          </w:p>
          <w:p w:rsidR="0014229A" w:rsidRPr="00227C39" w:rsidRDefault="00DF0195" w:rsidP="00DF0195">
            <w:pPr>
              <w:pStyle w:val="Default"/>
              <w:jc w:val="both"/>
              <w:rPr>
                <w:iCs/>
              </w:rPr>
            </w:pPr>
            <w:r w:rsidRPr="00972152">
              <w:rPr>
                <w:rFonts w:eastAsia="Times New Roman"/>
                <w:lang w:eastAsia="ru-RU"/>
              </w:rPr>
              <w:t xml:space="preserve">Наименование и </w:t>
            </w:r>
            <w:r>
              <w:rPr>
                <w:rFonts w:eastAsia="Times New Roman"/>
                <w:lang w:eastAsia="ru-RU"/>
              </w:rPr>
              <w:t>объем</w:t>
            </w:r>
            <w:r w:rsidRPr="00972152">
              <w:rPr>
                <w:rFonts w:eastAsia="Times New Roman"/>
                <w:lang w:eastAsia="ru-RU"/>
              </w:rPr>
              <w:t xml:space="preserve"> </w:t>
            </w:r>
            <w:r>
              <w:rPr>
                <w:rFonts w:eastAsia="Times New Roman"/>
                <w:lang w:eastAsia="ru-RU"/>
              </w:rPr>
              <w:t>работ</w:t>
            </w:r>
            <w:r w:rsidRPr="00972152">
              <w:rPr>
                <w:rFonts w:eastAsia="Times New Roman"/>
                <w:lang w:eastAsia="ru-RU"/>
              </w:rPr>
              <w:t xml:space="preserve">, описание и иные технические требования к </w:t>
            </w:r>
            <w:r>
              <w:rPr>
                <w:rFonts w:eastAsia="Times New Roman"/>
                <w:lang w:eastAsia="ru-RU"/>
              </w:rPr>
              <w:t>работам</w:t>
            </w:r>
            <w:r w:rsidRPr="00972152">
              <w:rPr>
                <w:rFonts w:eastAsia="Times New Roman"/>
                <w:lang w:eastAsia="ru-RU"/>
              </w:rPr>
              <w:t xml:space="preserve"> определяются </w:t>
            </w:r>
            <w:r>
              <w:rPr>
                <w:rFonts w:eastAsia="Times New Roman"/>
                <w:lang w:eastAsia="ru-RU"/>
              </w:rPr>
              <w:t xml:space="preserve">Техническим </w:t>
            </w:r>
            <w:r w:rsidRPr="007D0443">
              <w:rPr>
                <w:rFonts w:eastAsia="Times New Roman"/>
                <w:lang w:eastAsia="ru-RU"/>
              </w:rPr>
              <w:t>заданием (Приложение №1.1 к Документации о закупке), Адресным планом (Приложения №№1.2 к Документации о закупке) и условиями проекта договора (Приложение №2 к Документации</w:t>
            </w:r>
            <w:r w:rsidRPr="00FC20A7">
              <w:rPr>
                <w:rFonts w:eastAsia="Times New Roman"/>
                <w:lang w:eastAsia="ru-RU"/>
              </w:rPr>
              <w:t xml:space="preserve">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w:t>
            </w:r>
            <w:r w:rsidRPr="0039385A">
              <w:lastRenderedPageBreak/>
              <w:t>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71B15" w:rsidP="00DF0195">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Pr="00972152">
              <w:t>1</w:t>
            </w:r>
            <w:r>
              <w:t>.1,</w:t>
            </w:r>
            <w:r w:rsidR="00DF0195">
              <w:t xml:space="preserve"> 1.2, </w:t>
            </w:r>
            <w:r>
              <w:t xml:space="preserve">2 </w:t>
            </w:r>
            <w:r w:rsidRPr="00972152">
              <w:t xml:space="preserve">к </w:t>
            </w:r>
            <w:r w:rsidRPr="00FC20A7">
              <w:t>Документации о закупке</w:t>
            </w:r>
            <w: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844275" w:rsidRDefault="00DF0195" w:rsidP="00DF0195">
            <w:pPr>
              <w:autoSpaceDE w:val="0"/>
              <w:autoSpaceDN w:val="0"/>
              <w:adjustRightInd w:val="0"/>
              <w:jc w:val="both"/>
              <w:rPr>
                <w:rFonts w:eastAsia="Calibri"/>
                <w:iCs/>
                <w:color w:val="000000"/>
              </w:rPr>
            </w:pPr>
            <w:r w:rsidRPr="009F6C3C">
              <w:rPr>
                <w:rFonts w:eastAsia="Calibri"/>
                <w:iCs/>
                <w:color w:val="000000"/>
              </w:rPr>
              <w:t xml:space="preserve">Начальная (максимальная) стоимость работ </w:t>
            </w:r>
            <w:r w:rsidRPr="00C24FB7">
              <w:rPr>
                <w:rFonts w:eastAsia="Calibri"/>
                <w:iCs/>
                <w:color w:val="000000"/>
              </w:rPr>
              <w:t xml:space="preserve"> </w:t>
            </w:r>
            <w:r>
              <w:rPr>
                <w:rFonts w:eastAsia="Calibri"/>
                <w:iCs/>
                <w:color w:val="000000"/>
              </w:rPr>
              <w:t>составляет 7 137 336,20 рублей с НДС, в том числе сумма НДС18% 1 088 746,20 рублей.</w:t>
            </w:r>
          </w:p>
          <w:p w:rsidR="00DF0195" w:rsidRPr="00844275" w:rsidRDefault="00DF0195" w:rsidP="00DF0195">
            <w:pPr>
              <w:autoSpaceDE w:val="0"/>
              <w:autoSpaceDN w:val="0"/>
              <w:adjustRightInd w:val="0"/>
              <w:jc w:val="both"/>
              <w:rPr>
                <w:rFonts w:eastAsia="Calibri"/>
                <w:iCs/>
                <w:color w:val="000000"/>
              </w:rPr>
            </w:pPr>
            <w:r w:rsidRPr="00844275">
              <w:rPr>
                <w:rFonts w:eastAsia="Calibri"/>
                <w:iCs/>
                <w:color w:val="000000"/>
              </w:rPr>
              <w:t xml:space="preserve">Начальная (максимальная) стоимость работ без НДС составляет </w:t>
            </w:r>
            <w:r>
              <w:rPr>
                <w:rFonts w:eastAsia="Calibri"/>
                <w:iCs/>
                <w:color w:val="000000"/>
              </w:rPr>
              <w:t>6 048 590,00</w:t>
            </w:r>
            <w:r w:rsidRPr="00844275">
              <w:rPr>
                <w:rFonts w:eastAsia="Calibri"/>
                <w:iCs/>
                <w:color w:val="000000"/>
              </w:rPr>
              <w:t xml:space="preserve"> (</w:t>
            </w:r>
            <w:r>
              <w:rPr>
                <w:rFonts w:eastAsia="Calibri"/>
                <w:iCs/>
                <w:color w:val="000000"/>
              </w:rPr>
              <w:t>Шесть</w:t>
            </w:r>
            <w:r w:rsidRPr="00844275">
              <w:rPr>
                <w:rFonts w:eastAsia="Calibri"/>
                <w:iCs/>
                <w:color w:val="000000"/>
              </w:rPr>
              <w:t xml:space="preserve"> миллион</w:t>
            </w:r>
            <w:r>
              <w:rPr>
                <w:rFonts w:eastAsia="Calibri"/>
                <w:iCs/>
                <w:color w:val="000000"/>
              </w:rPr>
              <w:t>ов</w:t>
            </w:r>
            <w:r w:rsidRPr="00844275">
              <w:rPr>
                <w:rFonts w:eastAsia="Calibri"/>
                <w:iCs/>
                <w:color w:val="000000"/>
              </w:rPr>
              <w:t xml:space="preserve"> </w:t>
            </w:r>
            <w:r>
              <w:rPr>
                <w:rFonts w:eastAsia="Calibri"/>
                <w:iCs/>
                <w:color w:val="000000"/>
              </w:rPr>
              <w:t xml:space="preserve">сорок восемь </w:t>
            </w:r>
            <w:r w:rsidRPr="00844275">
              <w:rPr>
                <w:rFonts w:eastAsia="Calibri"/>
                <w:iCs/>
                <w:color w:val="000000"/>
              </w:rPr>
              <w:t>тысяч</w:t>
            </w:r>
            <w:r>
              <w:rPr>
                <w:rFonts w:eastAsia="Calibri"/>
                <w:iCs/>
                <w:color w:val="000000"/>
              </w:rPr>
              <w:t xml:space="preserve"> пятьсот девяносто</w:t>
            </w:r>
            <w:r w:rsidRPr="00844275">
              <w:rPr>
                <w:rFonts w:eastAsia="Calibri"/>
                <w:iCs/>
                <w:color w:val="000000"/>
              </w:rPr>
              <w:t xml:space="preserve">) рублей. </w:t>
            </w:r>
          </w:p>
          <w:p w:rsidR="00DF0195" w:rsidRPr="00071C0F" w:rsidRDefault="00DF0195" w:rsidP="00DF0195">
            <w:pPr>
              <w:autoSpaceDE w:val="0"/>
              <w:autoSpaceDN w:val="0"/>
              <w:adjustRightInd w:val="0"/>
              <w:jc w:val="both"/>
              <w:rPr>
                <w:rFonts w:eastAsia="Calibri"/>
                <w:iCs/>
                <w:color w:val="000000"/>
              </w:rPr>
            </w:pPr>
            <w:r w:rsidRPr="00071C0F">
              <w:rPr>
                <w:rFonts w:eastAsia="Calibri"/>
                <w:iCs/>
                <w:color w:val="000000"/>
              </w:rPr>
              <w:t xml:space="preserve">Начальная (максимальная) стоимость работ  указана без учета стоимости материалов, </w:t>
            </w:r>
            <w:r w:rsidRPr="00071C0F">
              <w:rPr>
                <w:color w:val="000000"/>
              </w:rPr>
              <w:t xml:space="preserve">неучтенных в стоимости ТЕР, </w:t>
            </w:r>
            <w:proofErr w:type="spellStart"/>
            <w:r w:rsidRPr="00071C0F">
              <w:rPr>
                <w:color w:val="000000"/>
              </w:rPr>
              <w:t>ТЕРм</w:t>
            </w:r>
            <w:proofErr w:type="spellEnd"/>
            <w:r w:rsidRPr="00071C0F">
              <w:rPr>
                <w:color w:val="000000"/>
              </w:rPr>
              <w:t xml:space="preserve"> (ФЕР, </w:t>
            </w:r>
            <w:proofErr w:type="spellStart"/>
            <w:r w:rsidRPr="00071C0F">
              <w:rPr>
                <w:color w:val="000000"/>
              </w:rPr>
              <w:t>ФЕРм</w:t>
            </w:r>
            <w:proofErr w:type="spellEnd"/>
            <w:r w:rsidRPr="00071C0F">
              <w:rPr>
                <w:color w:val="000000"/>
              </w:rPr>
              <w:t>)</w:t>
            </w:r>
            <w:r w:rsidRPr="00071C0F">
              <w:rPr>
                <w:rFonts w:eastAsia="Calibri"/>
                <w:iCs/>
                <w:color w:val="000000"/>
              </w:rPr>
              <w:t xml:space="preserve">. </w:t>
            </w:r>
          </w:p>
          <w:p w:rsidR="00DF0195" w:rsidRPr="00071C0F" w:rsidRDefault="00DF0195" w:rsidP="00DF0195">
            <w:pPr>
              <w:autoSpaceDE w:val="0"/>
              <w:autoSpaceDN w:val="0"/>
              <w:adjustRightInd w:val="0"/>
              <w:jc w:val="both"/>
              <w:rPr>
                <w:rFonts w:eastAsia="Calibri"/>
                <w:iCs/>
                <w:color w:val="000000"/>
              </w:rPr>
            </w:pPr>
            <w:r w:rsidRPr="00071C0F">
              <w:rPr>
                <w:rFonts w:eastAsia="Calibri"/>
                <w:iCs/>
                <w:color w:val="000000"/>
              </w:rPr>
              <w:t xml:space="preserve">Начальная (максимальная) стоимость работ  включает в себя расходы на </w:t>
            </w:r>
            <w:r w:rsidRPr="00071C0F">
              <w:t>получение всех</w:t>
            </w:r>
            <w:r w:rsidRPr="00071C0F">
              <w:rPr>
                <w:color w:val="000000"/>
              </w:rPr>
              <w:t xml:space="preserve">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оплату ТУ</w:t>
            </w:r>
            <w:r w:rsidRPr="00071C0F">
              <w:rPr>
                <w:rFonts w:eastAsia="Calibri"/>
                <w:iCs/>
                <w:color w:val="000000"/>
              </w:rPr>
              <w:t>.</w:t>
            </w:r>
          </w:p>
          <w:p w:rsidR="00DF0195" w:rsidRPr="00844275" w:rsidRDefault="00DF0195" w:rsidP="00DF0195">
            <w:pPr>
              <w:autoSpaceDE w:val="0"/>
              <w:autoSpaceDN w:val="0"/>
              <w:adjustRightInd w:val="0"/>
              <w:jc w:val="both"/>
              <w:rPr>
                <w:rFonts w:eastAsia="Calibri"/>
                <w:iCs/>
                <w:color w:val="000000"/>
              </w:rPr>
            </w:pPr>
          </w:p>
          <w:p w:rsidR="00DE7630" w:rsidRPr="00AA5094" w:rsidRDefault="00DF0195" w:rsidP="00DF0195">
            <w:pPr>
              <w:autoSpaceDE w:val="0"/>
              <w:autoSpaceDN w:val="0"/>
              <w:adjustRightInd w:val="0"/>
              <w:jc w:val="both"/>
              <w:rPr>
                <w:iCs/>
              </w:rPr>
            </w:pPr>
            <w:r w:rsidRPr="00844275">
              <w:rPr>
                <w:rFonts w:eastAsia="Calibri"/>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eastAsia="Calibri"/>
                <w:iCs/>
                <w:color w:val="000000"/>
              </w:rPr>
              <w:t xml:space="preserve">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14229A" w:rsidP="009F05CF">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 xml:space="preserve">закупки - </w:t>
                  </w:r>
                  <w:r w:rsidR="0014229A" w:rsidRPr="00561F9A">
                    <w:rPr>
                      <w:rFonts w:cs="Arial"/>
                      <w:color w:val="000000"/>
                    </w:rPr>
                    <w:lastRenderedPageBreak/>
                    <w:t>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 xml:space="preserve">от 21 июля 2005 года № 94-ФЗ «О размещении заказов на </w:t>
                  </w:r>
                  <w:r w:rsidR="0014229A" w:rsidRPr="00F84878">
                    <w:rPr>
                      <w:rFonts w:cs="Arial"/>
                      <w:color w:val="000000"/>
                    </w:rPr>
                    <w:lastRenderedPageBreak/>
                    <w:t>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61639" w:rsidRPr="00F84878" w:rsidTr="003B25CB">
              <w:tc>
                <w:tcPr>
                  <w:tcW w:w="3572" w:type="dxa"/>
                  <w:shd w:val="clear" w:color="auto" w:fill="auto"/>
                </w:tcPr>
                <w:p w:rsidR="00761639" w:rsidRDefault="00761639" w:rsidP="005A6DC3">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5A6DC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5A6DC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764E97" w:rsidRPr="0018723D" w:rsidRDefault="00764E97" w:rsidP="00764E97">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827"/>
            </w:tblGrid>
            <w:tr w:rsidR="00764E97" w:rsidRPr="00F84878" w:rsidTr="005A6DC3">
              <w:tc>
                <w:tcPr>
                  <w:tcW w:w="3572" w:type="dxa"/>
                  <w:shd w:val="clear" w:color="auto" w:fill="auto"/>
                </w:tcPr>
                <w:p w:rsidR="00764E97" w:rsidRPr="0018723D" w:rsidRDefault="00764E97" w:rsidP="005A6DC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764E97" w:rsidRPr="0018723D" w:rsidRDefault="00764E97" w:rsidP="005A6DC3">
                  <w:pPr>
                    <w:ind w:right="34"/>
                    <w:jc w:val="both"/>
                    <w:rPr>
                      <w:rFonts w:cs="Arial"/>
                      <w:b/>
                      <w:color w:val="000000"/>
                    </w:rPr>
                  </w:pPr>
                  <w:r w:rsidRPr="0018723D">
                    <w:rPr>
                      <w:rFonts w:cs="Arial"/>
                      <w:b/>
                      <w:color w:val="000000"/>
                    </w:rPr>
                    <w:t>Чем должно быть подтверждено в составе Заявки</w:t>
                  </w:r>
                </w:p>
              </w:tc>
            </w:tr>
            <w:tr w:rsidR="00764E97" w:rsidRPr="003674F7" w:rsidTr="005A6DC3">
              <w:tc>
                <w:tcPr>
                  <w:tcW w:w="3572" w:type="dxa"/>
                  <w:shd w:val="clear" w:color="auto" w:fill="auto"/>
                </w:tcPr>
                <w:p w:rsidR="00764E97" w:rsidRPr="007727F3" w:rsidRDefault="00764E97" w:rsidP="005A6DC3">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764E97" w:rsidRPr="0065112F" w:rsidRDefault="00764E97" w:rsidP="005A6DC3">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64E97" w:rsidRPr="00320B09" w:rsidRDefault="00764E97" w:rsidP="005A6DC3">
                  <w:pPr>
                    <w:autoSpaceDE w:val="0"/>
                    <w:autoSpaceDN w:val="0"/>
                    <w:adjustRightInd w:val="0"/>
                    <w:ind w:firstLine="540"/>
                    <w:jc w:val="both"/>
                    <w:outlineLvl w:val="0"/>
                    <w:rPr>
                      <w:rFonts w:eastAsiaTheme="minorHAnsi"/>
                      <w:bCs/>
                      <w:highlight w:val="yellow"/>
                      <w:lang w:eastAsia="en-US"/>
                    </w:rPr>
                  </w:pPr>
                </w:p>
                <w:p w:rsidR="00764E97" w:rsidRPr="0067117F" w:rsidRDefault="00764E97" w:rsidP="005A6DC3">
                  <w:pPr>
                    <w:autoSpaceDE w:val="0"/>
                    <w:autoSpaceDN w:val="0"/>
                    <w:adjustRightInd w:val="0"/>
                    <w:ind w:firstLine="540"/>
                    <w:jc w:val="both"/>
                    <w:rPr>
                      <w:rFonts w:eastAsiaTheme="minorHAnsi"/>
                      <w:bCs/>
                      <w:highlight w:val="yellow"/>
                      <w:lang w:eastAsia="en-US"/>
                    </w:rPr>
                  </w:pPr>
                </w:p>
                <w:p w:rsidR="00764E97" w:rsidRPr="0067117F" w:rsidRDefault="00764E97" w:rsidP="005A6DC3">
                  <w:pPr>
                    <w:autoSpaceDE w:val="0"/>
                    <w:autoSpaceDN w:val="0"/>
                    <w:adjustRightInd w:val="0"/>
                    <w:ind w:firstLine="540"/>
                    <w:jc w:val="both"/>
                    <w:outlineLvl w:val="0"/>
                    <w:rPr>
                      <w:rFonts w:eastAsiaTheme="minorHAnsi"/>
                      <w:bCs/>
                      <w:highlight w:val="yellow"/>
                      <w:lang w:eastAsia="en-US"/>
                    </w:rPr>
                  </w:pPr>
                </w:p>
                <w:p w:rsidR="00764E97" w:rsidRPr="00320B09" w:rsidRDefault="00764E97" w:rsidP="005A6DC3">
                  <w:pPr>
                    <w:jc w:val="both"/>
                    <w:rPr>
                      <w:rFonts w:cs="Arial"/>
                      <w:color w:val="000000"/>
                      <w:highlight w:val="yellow"/>
                    </w:rPr>
                  </w:pPr>
                </w:p>
              </w:tc>
              <w:tc>
                <w:tcPr>
                  <w:tcW w:w="3827" w:type="dxa"/>
                  <w:shd w:val="clear" w:color="auto" w:fill="auto"/>
                </w:tcPr>
                <w:p w:rsidR="00764E97" w:rsidRPr="00297E79" w:rsidRDefault="00764E97" w:rsidP="005A6DC3">
                  <w:pPr>
                    <w:pStyle w:val="ConsPlusNormal"/>
                    <w:ind w:right="33" w:firstLine="540"/>
                    <w:jc w:val="both"/>
                    <w:rPr>
                      <w:rFonts w:ascii="Times New Roman" w:eastAsiaTheme="minorHAnsi" w:hAnsi="Times New Roman" w:cs="Times New Roman"/>
                      <w:color w:val="000000" w:themeColor="text1"/>
                      <w:sz w:val="24"/>
                      <w:szCs w:val="24"/>
                      <w:lang w:eastAsia="en-US"/>
                    </w:rPr>
                  </w:pPr>
                  <w:r w:rsidRPr="00297E79">
                    <w:rPr>
                      <w:rFonts w:ascii="Times New Roman" w:hAnsi="Times New Roman" w:cs="Times New Roman"/>
                      <w:color w:val="000000"/>
                      <w:sz w:val="24"/>
                      <w:szCs w:val="24"/>
                    </w:rPr>
                    <w:t xml:space="preserve">Копией </w:t>
                  </w:r>
                  <w:r w:rsidRPr="00297E79">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297E79">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297E79">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764E97" w:rsidRPr="00297E79" w:rsidRDefault="00764E97" w:rsidP="005A6DC3">
                  <w:pPr>
                    <w:ind w:right="34"/>
                    <w:jc w:val="both"/>
                    <w:rPr>
                      <w:rFonts w:cs="Arial"/>
                      <w:color w:val="000000" w:themeColor="text1"/>
                    </w:rPr>
                  </w:pPr>
                  <w:r w:rsidRPr="00297E79">
                    <w:rPr>
                      <w:rFonts w:eastAsiaTheme="minorHAnsi"/>
                      <w:color w:val="000000" w:themeColor="text1"/>
                      <w:lang w:eastAsia="en-US"/>
                    </w:rPr>
                    <w:t xml:space="preserve"> В разделе </w:t>
                  </w:r>
                  <w:r w:rsidRPr="00297E79">
                    <w:rPr>
                      <w:rFonts w:eastAsiaTheme="minorHAnsi"/>
                      <w:color w:val="000000" w:themeColor="text1"/>
                      <w:lang w:val="en-US" w:eastAsia="en-US"/>
                    </w:rPr>
                    <w:t>III</w:t>
                  </w:r>
                  <w:r w:rsidRPr="00297E79">
                    <w:rPr>
                      <w:rFonts w:eastAsiaTheme="minorHAnsi"/>
                      <w:color w:val="000000" w:themeColor="text1"/>
                      <w:lang w:eastAsia="en-US"/>
                    </w:rPr>
                    <w:t xml:space="preserve"> </w:t>
                  </w:r>
                  <w:r w:rsidRPr="00297E79">
                    <w:rPr>
                      <w:rFonts w:eastAsiaTheme="minorHAnsi"/>
                      <w:b/>
                      <w:color w:val="000000" w:themeColor="text1"/>
                      <w:lang w:eastAsia="en-US"/>
                    </w:rPr>
                    <w:t>Виды работ по строительству, реконструкции и капитальному ремонту:</w:t>
                  </w:r>
                </w:p>
                <w:p w:rsidR="00764E97" w:rsidRPr="00297E79" w:rsidRDefault="00764E97" w:rsidP="00764E97">
                  <w:pPr>
                    <w:tabs>
                      <w:tab w:val="left" w:pos="1486"/>
                    </w:tabs>
                    <w:ind w:left="73" w:right="113"/>
                    <w:jc w:val="both"/>
                  </w:pPr>
                  <w:r w:rsidRPr="00297E79">
                    <w:t xml:space="preserve">20. Устройство наружных электрических сетей и линий связи (п.20 в ред. Приказа </w:t>
                  </w:r>
                  <w:proofErr w:type="spellStart"/>
                  <w:r w:rsidRPr="00297E79">
                    <w:t>Минрегиона</w:t>
                  </w:r>
                  <w:proofErr w:type="spellEnd"/>
                  <w:r w:rsidRPr="00297E79">
                    <w:t xml:space="preserve"> РФ от 23.06.2010 </w:t>
                  </w:r>
                  <w:r w:rsidRPr="00297E79">
                    <w:rPr>
                      <w:lang w:val="en-US"/>
                    </w:rPr>
                    <w:t>N</w:t>
                  </w:r>
                  <w:r w:rsidRPr="00297E79">
                    <w:t xml:space="preserve"> 294):</w:t>
                  </w:r>
                </w:p>
                <w:p w:rsidR="00764E97" w:rsidRPr="00297E79" w:rsidRDefault="00764E97" w:rsidP="00764E97">
                  <w:pPr>
                    <w:tabs>
                      <w:tab w:val="left" w:pos="1486"/>
                    </w:tabs>
                    <w:ind w:left="73" w:right="113" w:firstLine="287"/>
                    <w:jc w:val="both"/>
                  </w:pPr>
                  <w:r w:rsidRPr="00297E79">
                    <w:t xml:space="preserve">20.12. Установка распределительных устройств, коммутационной аппаратуры, устройств защиты. </w:t>
                  </w:r>
                </w:p>
                <w:p w:rsidR="00764E97" w:rsidRPr="00297E79" w:rsidRDefault="00764E97" w:rsidP="00764E97">
                  <w:pPr>
                    <w:pStyle w:val="ConsPlusNormal"/>
                    <w:jc w:val="both"/>
                    <w:rPr>
                      <w:rFonts w:ascii="Times New Roman" w:hAnsi="Times New Roman" w:cs="Times New Roman"/>
                      <w:sz w:val="24"/>
                      <w:szCs w:val="24"/>
                    </w:rPr>
                  </w:pPr>
                  <w:r w:rsidRPr="00297E79">
                    <w:rPr>
                      <w:rFonts w:ascii="Times New Roman" w:hAnsi="Times New Roman" w:cs="Times New Roman"/>
                      <w:sz w:val="24"/>
                      <w:szCs w:val="24"/>
                    </w:rPr>
                    <w:t>24. Пусконаладочные работы:</w:t>
                  </w:r>
                </w:p>
                <w:p w:rsidR="00764E97" w:rsidRPr="00297E79" w:rsidRDefault="00484150" w:rsidP="00484150">
                  <w:pPr>
                    <w:autoSpaceDE w:val="0"/>
                    <w:autoSpaceDN w:val="0"/>
                    <w:ind w:firstLine="317"/>
                    <w:jc w:val="both"/>
                    <w:rPr>
                      <w:color w:val="000000" w:themeColor="text1"/>
                    </w:rPr>
                  </w:pPr>
                  <w:r w:rsidRPr="00297E79">
                    <w:lastRenderedPageBreak/>
                    <w:t xml:space="preserve"> </w:t>
                  </w:r>
                  <w:r w:rsidR="00764E97" w:rsidRPr="00297E79">
                    <w:t>24.5. Пусконаладочные работы коммутационных аппаратов.</w:t>
                  </w:r>
                </w:p>
                <w:p w:rsidR="00764E97" w:rsidRPr="00297E79" w:rsidRDefault="00764E97" w:rsidP="005A6DC3">
                  <w:pPr>
                    <w:ind w:right="34"/>
                    <w:jc w:val="both"/>
                    <w:rPr>
                      <w:iCs/>
                      <w:color w:val="000000" w:themeColor="text1"/>
                    </w:rPr>
                  </w:pPr>
                  <w:r w:rsidRPr="00297E79">
                    <w:rPr>
                      <w:rFonts w:cs="Arial"/>
                      <w:b/>
                      <w:color w:val="000000" w:themeColor="text1"/>
                    </w:rPr>
                    <w:t xml:space="preserve">При условии привлечения Участником закупки </w:t>
                  </w:r>
                  <w:r w:rsidRPr="00297E79">
                    <w:rPr>
                      <w:b/>
                      <w:iCs/>
                      <w:color w:val="000000" w:themeColor="text1"/>
                    </w:rPr>
                    <w:t>субподрядчиков, соисполнителей, участник должен предоставить</w:t>
                  </w:r>
                  <w:r w:rsidRPr="00297E79">
                    <w:rPr>
                      <w:iCs/>
                      <w:color w:val="000000" w:themeColor="text1"/>
                    </w:rPr>
                    <w:t xml:space="preserve">: </w:t>
                  </w:r>
                </w:p>
                <w:p w:rsidR="00764E97" w:rsidRPr="00297E79" w:rsidRDefault="00764E97" w:rsidP="005A6DC3">
                  <w:pPr>
                    <w:ind w:right="34"/>
                    <w:jc w:val="both"/>
                    <w:rPr>
                      <w:rFonts w:eastAsiaTheme="minorHAnsi"/>
                      <w:color w:val="000000" w:themeColor="text1"/>
                      <w:lang w:eastAsia="en-US"/>
                    </w:rPr>
                  </w:pPr>
                  <w:r w:rsidRPr="00297E79">
                    <w:rPr>
                      <w:iCs/>
                      <w:color w:val="000000" w:themeColor="text1"/>
                    </w:rPr>
                    <w:t xml:space="preserve">-  Копию Свидетельства о допуске к видам </w:t>
                  </w:r>
                  <w:r w:rsidRPr="00297E79">
                    <w:rPr>
                      <w:rFonts w:eastAsiaTheme="minorHAnsi"/>
                      <w:color w:val="000000" w:themeColor="text1"/>
                      <w:lang w:eastAsia="en-US"/>
                    </w:rPr>
                    <w:t xml:space="preserve">работ, </w:t>
                  </w:r>
                  <w:r w:rsidRPr="00297E79">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297E79">
                    <w:rPr>
                      <w:rFonts w:cs="Arial"/>
                      <w:color w:val="000000" w:themeColor="text1"/>
                      <w:lang w:val="en-US"/>
                    </w:rPr>
                    <w:t>III</w:t>
                  </w:r>
                  <w:r w:rsidRPr="00297E79">
                    <w:rPr>
                      <w:rFonts w:cs="Arial"/>
                      <w:color w:val="000000" w:themeColor="text1"/>
                    </w:rPr>
                    <w:t xml:space="preserve"> Приказа № 624 Виды</w:t>
                  </w:r>
                  <w:r w:rsidRPr="00297E79">
                    <w:rPr>
                      <w:rFonts w:eastAsiaTheme="minorHAnsi"/>
                      <w:color w:val="000000" w:themeColor="text1"/>
                      <w:lang w:eastAsia="en-US"/>
                    </w:rPr>
                    <w:t xml:space="preserve"> работ по строительству, реконструкции, капитальному ремонту:</w:t>
                  </w:r>
                </w:p>
                <w:p w:rsidR="00764E97" w:rsidRPr="00297E79" w:rsidRDefault="00764E97" w:rsidP="005A6DC3">
                  <w:pPr>
                    <w:autoSpaceDE w:val="0"/>
                    <w:autoSpaceDN w:val="0"/>
                    <w:adjustRightInd w:val="0"/>
                    <w:ind w:firstLine="540"/>
                    <w:jc w:val="both"/>
                    <w:outlineLvl w:val="0"/>
                    <w:rPr>
                      <w:rFonts w:eastAsiaTheme="minorHAnsi"/>
                      <w:lang w:eastAsia="en-US"/>
                    </w:rPr>
                  </w:pPr>
                  <w:r w:rsidRPr="00297E79">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297E79">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764E97" w:rsidRPr="003674F7" w:rsidRDefault="00764E97" w:rsidP="005A6DC3">
                  <w:pPr>
                    <w:autoSpaceDE w:val="0"/>
                    <w:autoSpaceDN w:val="0"/>
                    <w:adjustRightInd w:val="0"/>
                    <w:ind w:firstLine="540"/>
                    <w:jc w:val="both"/>
                    <w:rPr>
                      <w:rFonts w:eastAsiaTheme="minorHAnsi"/>
                      <w:highlight w:val="yellow"/>
                      <w:lang w:eastAsia="en-US"/>
                    </w:rPr>
                  </w:pPr>
                  <w:r w:rsidRPr="00297E79">
                    <w:rPr>
                      <w:rFonts w:eastAsiaTheme="minorHAnsi"/>
                      <w:lang w:eastAsia="en-US"/>
                    </w:rPr>
                    <w:t>33.8. Здания и сооружения объектов связи.</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484150" w:rsidTr="00A27D60">
              <w:tc>
                <w:tcPr>
                  <w:tcW w:w="2722" w:type="dxa"/>
                  <w:shd w:val="clear" w:color="auto" w:fill="auto"/>
                </w:tcPr>
                <w:p w:rsidR="00484150" w:rsidRPr="00EE49A3" w:rsidRDefault="00484150" w:rsidP="00484150">
                  <w:r w:rsidRPr="00EE49A3">
                    <w:t>Цена договора (</w:t>
                  </w:r>
                  <w:r>
                    <w:t>стоимость работ</w:t>
                  </w:r>
                  <w:r w:rsidRPr="00EE49A3">
                    <w:t>)</w:t>
                  </w:r>
                </w:p>
              </w:tc>
              <w:tc>
                <w:tcPr>
                  <w:tcW w:w="1417" w:type="dxa"/>
                  <w:shd w:val="clear" w:color="auto" w:fill="auto"/>
                </w:tcPr>
                <w:p w:rsidR="00484150" w:rsidRPr="00EE49A3" w:rsidRDefault="00484150" w:rsidP="007849F5">
                  <w:r w:rsidRPr="00EE49A3">
                    <w:t>9</w:t>
                  </w:r>
                  <w:r w:rsidR="007849F5">
                    <w:t>5</w:t>
                  </w:r>
                  <w:r w:rsidRPr="00EE49A3">
                    <w:t xml:space="preserve"> %</w:t>
                  </w:r>
                </w:p>
              </w:tc>
              <w:tc>
                <w:tcPr>
                  <w:tcW w:w="3402" w:type="dxa"/>
                  <w:shd w:val="clear" w:color="auto" w:fill="auto"/>
                </w:tcPr>
                <w:p w:rsidR="00484150" w:rsidRDefault="00484150" w:rsidP="0087734C">
                  <w:r w:rsidRPr="00EE49A3">
                    <w:t>Оценивается предложение цены договора</w:t>
                  </w:r>
                  <w:r>
                    <w:t xml:space="preserve"> (стоимости работ)</w:t>
                  </w:r>
                  <w:r w:rsidRPr="00EE49A3">
                    <w:t>, указанное участником закупки в его заявке на участие в закупке</w:t>
                  </w:r>
                </w:p>
              </w:tc>
            </w:tr>
            <w:tr w:rsidR="00DD7F60" w:rsidTr="00EC79E6">
              <w:trPr>
                <w:trHeight w:val="1375"/>
              </w:trPr>
              <w:tc>
                <w:tcPr>
                  <w:tcW w:w="2722" w:type="dxa"/>
                  <w:shd w:val="clear" w:color="auto" w:fill="auto"/>
                </w:tcPr>
                <w:p w:rsidR="00DD7F60" w:rsidRPr="00F2050A" w:rsidRDefault="00DD7F60" w:rsidP="00484150">
                  <w:r w:rsidRPr="00F2050A">
                    <w:t>Сроки оплаты по договору</w:t>
                  </w:r>
                </w:p>
              </w:tc>
              <w:tc>
                <w:tcPr>
                  <w:tcW w:w="1417" w:type="dxa"/>
                  <w:shd w:val="clear" w:color="auto" w:fill="auto"/>
                </w:tcPr>
                <w:p w:rsidR="00DD7F60" w:rsidRPr="00F2050A" w:rsidRDefault="007849F5" w:rsidP="00484150">
                  <w:r>
                    <w:t>5</w:t>
                  </w:r>
                  <w:r w:rsidR="00DD7F60" w:rsidRPr="00F2050A">
                    <w:t>%</w:t>
                  </w:r>
                </w:p>
              </w:tc>
              <w:tc>
                <w:tcPr>
                  <w:tcW w:w="3402" w:type="dxa"/>
                  <w:shd w:val="clear" w:color="auto" w:fill="auto"/>
                </w:tcPr>
                <w:p w:rsidR="00DD7F60" w:rsidRPr="00F2050A" w:rsidRDefault="00DD7F60" w:rsidP="0048415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w:t>
            </w:r>
            <w:r w:rsidRPr="00E63AC9">
              <w:rPr>
                <w:bCs/>
              </w:rPr>
              <w:lastRenderedPageBreak/>
              <w:t xml:space="preserve">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DF0195" w:rsidRPr="005C24A0" w:rsidTr="005F36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t>Место, условия и сроки (периоды)</w:t>
            </w:r>
            <w:r w:rsidRPr="005C24A0">
              <w:t xml:space="preserve"> </w:t>
            </w:r>
            <w:r w:rsidRPr="005C24A0">
              <w:lastRenderedPageBreak/>
              <w:t>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F0195" w:rsidRPr="00071C0F" w:rsidRDefault="00DF0195" w:rsidP="005F3652">
            <w:pPr>
              <w:autoSpaceDE w:val="0"/>
              <w:autoSpaceDN w:val="0"/>
              <w:adjustRightInd w:val="0"/>
              <w:jc w:val="both"/>
            </w:pPr>
            <w:r w:rsidRPr="007D0443">
              <w:rPr>
                <w:rFonts w:eastAsia="Calibri"/>
                <w:iCs/>
                <w:color w:val="000000"/>
              </w:rPr>
              <w:lastRenderedPageBreak/>
              <w:t xml:space="preserve">Место выполнения работ: </w:t>
            </w:r>
            <w:r w:rsidRPr="007D0443">
              <w:t>Определяется Адресным планом (</w:t>
            </w:r>
            <w:r w:rsidRPr="00071C0F">
              <w:t>Приложения №№1.2 к Документации о закупке).</w:t>
            </w:r>
          </w:p>
          <w:p w:rsidR="00DF0195" w:rsidRPr="00071C0F" w:rsidRDefault="00DF0195" w:rsidP="005F3652">
            <w:pPr>
              <w:autoSpaceDE w:val="0"/>
              <w:autoSpaceDN w:val="0"/>
              <w:adjustRightInd w:val="0"/>
              <w:jc w:val="both"/>
            </w:pPr>
            <w:r w:rsidRPr="00071C0F">
              <w:lastRenderedPageBreak/>
              <w:t xml:space="preserve">Условия </w:t>
            </w:r>
            <w:r w:rsidRPr="00071C0F">
              <w:rPr>
                <w:rFonts w:eastAsia="Calibri"/>
                <w:iCs/>
                <w:color w:val="000000"/>
              </w:rPr>
              <w:t>выполнения работ</w:t>
            </w:r>
            <w:r w:rsidRPr="00071C0F">
              <w:t xml:space="preserve"> определены в Приложениях №№ 1.1, 1.2, 2 к Документации о закупке.</w:t>
            </w:r>
          </w:p>
          <w:p w:rsidR="00DF0195" w:rsidRPr="00071C0F" w:rsidRDefault="00DF0195" w:rsidP="005F3652">
            <w:pPr>
              <w:rPr>
                <w:color w:val="000000"/>
              </w:rPr>
            </w:pPr>
          </w:p>
          <w:p w:rsidR="00DF0195" w:rsidRPr="00071C0F" w:rsidRDefault="00DF0195" w:rsidP="005F3652">
            <w:pPr>
              <w:rPr>
                <w:color w:val="000000"/>
              </w:rPr>
            </w:pPr>
            <w:r w:rsidRPr="00071C0F">
              <w:rPr>
                <w:color w:val="000000"/>
              </w:rPr>
              <w:t xml:space="preserve">Сдача объектов: </w:t>
            </w:r>
          </w:p>
          <w:p w:rsidR="00DF0195" w:rsidRPr="00071C0F" w:rsidRDefault="00DF0195" w:rsidP="005F3652">
            <w:pPr>
              <w:rPr>
                <w:color w:val="000000"/>
              </w:rPr>
            </w:pPr>
            <w:r w:rsidRPr="00071C0F">
              <w:rPr>
                <w:color w:val="000000"/>
              </w:rPr>
              <w:t>н.п. Уфа - 20.09.2016 г.</w:t>
            </w:r>
          </w:p>
          <w:p w:rsidR="00DF0195" w:rsidRPr="00071C0F" w:rsidRDefault="00DF0195" w:rsidP="005F3652">
            <w:pPr>
              <w:rPr>
                <w:color w:val="000000"/>
              </w:rPr>
            </w:pPr>
            <w:r w:rsidRPr="00071C0F">
              <w:rPr>
                <w:color w:val="000000"/>
              </w:rPr>
              <w:t>н.п. Стерлитамак – 25.09.2016г.</w:t>
            </w:r>
          </w:p>
          <w:p w:rsidR="00DF0195" w:rsidRPr="00071C0F" w:rsidRDefault="00DF0195" w:rsidP="005F3652">
            <w:pPr>
              <w:rPr>
                <w:color w:val="000000"/>
              </w:rPr>
            </w:pPr>
            <w:r w:rsidRPr="00071C0F">
              <w:rPr>
                <w:color w:val="000000"/>
              </w:rPr>
              <w:t xml:space="preserve">н.п. </w:t>
            </w:r>
            <w:proofErr w:type="spellStart"/>
            <w:r w:rsidRPr="00071C0F">
              <w:rPr>
                <w:color w:val="000000"/>
              </w:rPr>
              <w:t>Нефтекамск</w:t>
            </w:r>
            <w:proofErr w:type="spellEnd"/>
            <w:r w:rsidRPr="00071C0F">
              <w:rPr>
                <w:color w:val="000000"/>
              </w:rPr>
              <w:t xml:space="preserve"> – 15.09.2016г.</w:t>
            </w:r>
          </w:p>
          <w:p w:rsidR="00DF0195" w:rsidRPr="00972152" w:rsidRDefault="00DF0195" w:rsidP="005F3652">
            <w:pPr>
              <w:autoSpaceDE w:val="0"/>
              <w:autoSpaceDN w:val="0"/>
              <w:adjustRightInd w:val="0"/>
              <w:jc w:val="both"/>
            </w:pPr>
            <w:r w:rsidRPr="00071C0F">
              <w:rPr>
                <w:color w:val="000000"/>
              </w:rPr>
              <w:t>н.п. Мелеуз – 20.10.2016г.</w:t>
            </w:r>
          </w:p>
        </w:tc>
      </w:tr>
      <w:tr w:rsidR="00DF0195"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Default="00DF0195" w:rsidP="00764E97">
            <w:pPr>
              <w:jc w:val="both"/>
            </w:pPr>
            <w:r>
              <w:t>Требуется обеспечение.</w:t>
            </w:r>
          </w:p>
          <w:p w:rsidR="00DF0195" w:rsidRDefault="00DF0195" w:rsidP="00764E97">
            <w:pPr>
              <w:jc w:val="both"/>
            </w:pPr>
            <w:r>
              <w:t>Размер обеспечения: 70 000 (Семьдесят тысяч) рублей 00 копеек (НДС не облагается).</w:t>
            </w:r>
          </w:p>
          <w:p w:rsidR="00DF0195" w:rsidRDefault="00DF0195" w:rsidP="00764E97">
            <w:pPr>
              <w:jc w:val="both"/>
            </w:pPr>
            <w:r>
              <w:t>Форма обеспечения: денежные средства.</w:t>
            </w:r>
          </w:p>
          <w:p w:rsidR="00DF0195" w:rsidRDefault="00DF0195" w:rsidP="00764E97">
            <w:pPr>
              <w:jc w:val="both"/>
            </w:pPr>
            <w:r>
              <w:t>Валюта обеспечения: Российский рубль.</w:t>
            </w:r>
          </w:p>
          <w:p w:rsidR="00DF0195" w:rsidRDefault="00DF0195" w:rsidP="00764E97">
            <w:pPr>
              <w:jc w:val="both"/>
            </w:pPr>
            <w:r>
              <w:t>Денежные средства в обеспечение Заявки вносятся в соответствии с Регламентом работы ЭТП.</w:t>
            </w:r>
          </w:p>
          <w:p w:rsidR="00DF0195" w:rsidRDefault="00DF0195" w:rsidP="00764E97">
            <w:pPr>
              <w:jc w:val="both"/>
            </w:pPr>
            <w:r>
              <w:t>Обеспечение заявок не возвращается в случаях:</w:t>
            </w:r>
          </w:p>
          <w:p w:rsidR="00DF0195" w:rsidRDefault="00DF0195" w:rsidP="00764E97">
            <w:pPr>
              <w:jc w:val="both"/>
            </w:pPr>
            <w: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DF0195" w:rsidRPr="005C24A0" w:rsidRDefault="00DF0195" w:rsidP="00764E97">
            <w:pPr>
              <w:pStyle w:val="ad"/>
              <w:spacing w:before="0" w:beforeAutospacing="0" w:after="0" w:afterAutospacing="0"/>
              <w:ind w:left="317"/>
              <w:jc w:val="both"/>
            </w:pPr>
            <w:r>
              <w:t>-  изменения или отзыва участником процедур закупок заявки после истечения срока окончания подачи заявок.</w:t>
            </w:r>
          </w:p>
        </w:tc>
      </w:tr>
      <w:tr w:rsidR="00DF0195"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BA6770" w:rsidRDefault="00DF0195" w:rsidP="003B25CB">
            <w:pPr>
              <w:ind w:left="34"/>
              <w:rPr>
                <w:color w:val="FF0000"/>
              </w:rPr>
            </w:pPr>
            <w:r>
              <w:t>Не предоставляются</w:t>
            </w:r>
          </w:p>
        </w:tc>
      </w:tr>
      <w:tr w:rsidR="00DF0195"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B609B0" w:rsidRDefault="00DF0195"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B609B0" w:rsidRDefault="00DF0195" w:rsidP="00A667E3">
            <w:pPr>
              <w:jc w:val="both"/>
            </w:pPr>
            <w:r>
              <w:t>Не т</w:t>
            </w:r>
            <w:r w:rsidRPr="00B609B0">
              <w:t>ребует</w:t>
            </w:r>
            <w:r>
              <w:t>с</w:t>
            </w:r>
            <w:r w:rsidRPr="00B609B0">
              <w:t>я</w:t>
            </w:r>
          </w:p>
          <w:p w:rsidR="00DF0195" w:rsidRPr="00B609B0" w:rsidRDefault="00DF0195" w:rsidP="003B25CB">
            <w:pPr>
              <w:jc w:val="both"/>
            </w:pP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F11B94" w:rsidRDefault="00DF0195"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12"/>
            </w:pPr>
            <w:r w:rsidRPr="005C24A0">
              <w:t>Русский</w:t>
            </w: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ind w:hanging="1"/>
              <w:jc w:val="both"/>
            </w:pPr>
            <w:r w:rsidRPr="005C24A0">
              <w:t>Российский рубль</w:t>
            </w: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Default="00DF0195"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220806">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DF0195" w:rsidRPr="000634C0" w:rsidRDefault="00DF0195" w:rsidP="003B25CB">
            <w:pPr>
              <w:pStyle w:val="rvps9"/>
              <w:ind w:firstLine="459"/>
              <w:rPr>
                <w:sz w:val="10"/>
                <w:szCs w:val="10"/>
              </w:rPr>
            </w:pPr>
          </w:p>
          <w:p w:rsidR="00DF0195" w:rsidRDefault="00DF0195"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F0195" w:rsidRDefault="00DF0195"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 xml:space="preserve">Участники </w:t>
            </w:r>
            <w:r>
              <w:lastRenderedPageBreak/>
              <w:t>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F0195" w:rsidRDefault="00DF0195"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DF0195" w:rsidRDefault="00DF0195"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F0195" w:rsidRDefault="00DF0195"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DF0195" w:rsidRDefault="00DF0195"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DF0195" w:rsidRPr="0014229A" w:rsidRDefault="00DF0195"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Default="00DF0195" w:rsidP="003B25CB">
            <w:pPr>
              <w:pStyle w:val="rvps9"/>
              <w:ind w:firstLine="459"/>
            </w:pPr>
            <w:r>
              <w:t>Заказчик</w:t>
            </w:r>
            <w:r w:rsidRPr="00F8597C">
              <w:t xml:space="preserve"> вправе </w:t>
            </w:r>
            <w:r>
              <w:t>в любое время до истечения срока предоставления Заявок внести изменения в Извещение о закупке, Документацию о закупке.</w:t>
            </w:r>
          </w:p>
          <w:p w:rsidR="00DF0195" w:rsidRDefault="00DF0195"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DF0195" w:rsidRPr="00F8597C" w:rsidRDefault="00DF0195"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DF0195" w:rsidRDefault="00DF0195"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истечения такого срока. </w:t>
            </w:r>
          </w:p>
          <w:p w:rsidR="00DF0195" w:rsidRPr="005C24A0" w:rsidRDefault="00DF0195"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220806">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484150" w:rsidRPr="00484150">
              <w:rPr>
                <w:b/>
              </w:rPr>
              <w:t>Локальный сметный расчет</w:t>
            </w:r>
            <w:r w:rsidR="00A02B2E">
              <w:t xml:space="preserve"> (указанный документ</w:t>
            </w:r>
            <w:r w:rsidR="00A02B2E" w:rsidRPr="00A02B2E">
              <w:t xml:space="preserve"> также обязательно долж</w:t>
            </w:r>
            <w:r w:rsidR="00484150">
              <w:t xml:space="preserve">ен </w:t>
            </w:r>
            <w:r w:rsidR="00A02B2E" w:rsidRPr="00A02B2E">
              <w:t xml:space="preserve">быть представлен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fldSimple w:instr=" REF _Ref378853453 \r \h  \* MERGEFORMAT ">
              <w:r w:rsidR="00220806">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220806">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220806">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w:t>
            </w:r>
            <w:r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220806">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220806">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Основной платеж 90% (девяносто процентов) от цены Договора - Заказчик-застройщик оплачивает в течение 60 (шестидесяти) календарных дней с момента сдачи части выполненных работ по Договору на основании:</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 xml:space="preserve">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w:t>
            </w:r>
            <w:r w:rsidRPr="00DF0195">
              <w:rPr>
                <w:b w:val="0"/>
                <w:sz w:val="24"/>
                <w:szCs w:val="24"/>
              </w:rPr>
              <w:lastRenderedPageBreak/>
              <w:t>Площадку;</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всех подписанных Сторонами справок о стоимости выполненных работ и затрат по форме КС-3;</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устранения выявленных недостатков работ;</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Отчета о расходах основных строительных материалов по форме М-29;</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полученного Заказчиком-застройщиком счёта на оплату от Подрядчика;</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полученного Заказчиком-застройщиком счета-фактуры Подрядчика.</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2.4.2. Окончательный расчёт за выполненные Работы по Заказу Заказчик-застройщик оплачивает 10% (десять процентов) цены Заказа, в том числе НДС 18 %, в течение 60 (шестидесяти) календарных дней на основании:</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 xml:space="preserve">переданного Подрядчиком Заказчику-застройщику полного исправленного комплекта исполнительной документации </w:t>
            </w:r>
            <w:proofErr w:type="gramStart"/>
            <w:r w:rsidRPr="00DF0195">
              <w:rPr>
                <w:b w:val="0"/>
                <w:sz w:val="24"/>
                <w:szCs w:val="24"/>
              </w:rPr>
              <w:t>на</w:t>
            </w:r>
            <w:proofErr w:type="gramEnd"/>
            <w:r w:rsidRPr="00DF0195">
              <w:rPr>
                <w:b w:val="0"/>
                <w:sz w:val="24"/>
                <w:szCs w:val="24"/>
              </w:rPr>
              <w:t xml:space="preserve"> выполненные СМР;</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подписанного и утвержденного Акта КС-14;</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полученного Заказчиком-застройщиком счёта на оплату от Подрядчика;</w:t>
            </w:r>
          </w:p>
          <w:p w:rsidR="00F34D70" w:rsidRPr="000D696F" w:rsidRDefault="00DF0195" w:rsidP="00DF0195">
            <w:pPr>
              <w:ind w:firstLine="709"/>
              <w:jc w:val="both"/>
              <w:rPr>
                <w:lang w:eastAsia="ar-SA"/>
              </w:rPr>
            </w:pPr>
            <w:r w:rsidRPr="00DF0195">
              <w:t>•</w:t>
            </w:r>
            <w:r w:rsidRPr="00DF0195">
              <w:tab/>
              <w:t>полученного Заказчиком-застройщиком счета-фактуры Подрядчика.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w:t>
            </w:r>
            <w:r w:rsidRPr="00B609B0">
              <w:lastRenderedPageBreak/>
              <w:t xml:space="preserve">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w:t>
        </w:r>
        <w:r w:rsidR="00220806">
          <w:rPr>
            <w:rStyle w:val="a3"/>
            <w:color w:val="auto"/>
            <w:u w:val="none"/>
          </w:rPr>
          <w:t>1</w:t>
        </w:r>
        <w:r w:rsidRPr="00B21CC5">
          <w:rPr>
            <w:rStyle w:val="a3"/>
            <w:color w:val="auto"/>
            <w:u w:val="none"/>
          </w:rPr>
          <w:t xml:space="preserve"> от </w:t>
        </w:r>
        <w:r w:rsidR="00220806">
          <w:rPr>
            <w:rStyle w:val="a3"/>
            <w:color w:val="auto"/>
            <w:u w:val="none"/>
          </w:rPr>
          <w:t>06</w:t>
        </w:r>
        <w:r w:rsidR="005C6DCB" w:rsidRPr="00B21CC5">
          <w:rPr>
            <w:rStyle w:val="a3"/>
            <w:color w:val="auto"/>
            <w:u w:val="none"/>
          </w:rPr>
          <w:t xml:space="preserve"> </w:t>
        </w:r>
        <w:r w:rsidR="00220806">
          <w:rPr>
            <w:rStyle w:val="a3"/>
            <w:color w:val="auto"/>
            <w:u w:val="none"/>
          </w:rPr>
          <w:t>июля</w:t>
        </w:r>
        <w:r w:rsidRPr="00B21CC5">
          <w:rPr>
            <w:rStyle w:val="a3"/>
            <w:color w:val="auto"/>
            <w:u w:val="none"/>
          </w:rPr>
          <w:t xml:space="preserve"> 201</w:t>
        </w:r>
        <w:r w:rsidR="00220806">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484150">
        <w:t xml:space="preserve">Адресный план </w:t>
      </w:r>
      <w:r w:rsidR="00484150" w:rsidRPr="00972152">
        <w:t>(Приложени</w:t>
      </w:r>
      <w:r w:rsidR="00484150">
        <w:t>я</w:t>
      </w:r>
      <w:r w:rsidR="00484150" w:rsidRPr="00972152">
        <w:t xml:space="preserve"> </w:t>
      </w:r>
      <w:r w:rsidR="00484150">
        <w:t>№</w:t>
      </w:r>
      <w:r w:rsidR="00484150" w:rsidRPr="00972152">
        <w:t>№</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w:t>
      </w:r>
      <w:proofErr w:type="gramEnd"/>
      <w:r w:rsidR="005C6DCB" w:rsidRPr="00B21CC5">
        <w:t xml:space="preserve"> </w:t>
      </w:r>
      <w:proofErr w:type="gramStart"/>
      <w:r w:rsidR="005C6DCB" w:rsidRPr="00B21CC5">
        <w:t xml:space="preserve">информации в отношении всей цепочки собственников Претендента, включая бенефициаров (в </w:t>
      </w:r>
      <w:r w:rsidR="005C6DCB" w:rsidRPr="00B21CC5">
        <w:lastRenderedPageBreak/>
        <w:t xml:space="preserve">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w:t>
      </w:r>
      <w:proofErr w:type="gramEnd"/>
      <w:r w:rsidR="00761639" w:rsidRPr="004A02DC">
        <w:t xml:space="preserve">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0B27" w:rsidRDefault="00C30B27" w:rsidP="0014229A">
      <w:r>
        <w:separator/>
      </w:r>
    </w:p>
  </w:endnote>
  <w:endnote w:type="continuationSeparator" w:id="0">
    <w:p w:rsidR="00C30B27" w:rsidRDefault="00C30B27"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0B27" w:rsidRDefault="00C30B27" w:rsidP="0014229A">
      <w:r>
        <w:separator/>
      </w:r>
    </w:p>
  </w:footnote>
  <w:footnote w:type="continuationSeparator" w:id="0">
    <w:p w:rsidR="00C30B27" w:rsidRDefault="00C30B27"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652" w:rsidRDefault="00A35E33">
    <w:pPr>
      <w:pStyle w:val="a6"/>
      <w:jc w:val="center"/>
    </w:pPr>
    <w:fldSimple w:instr="PAGE   \* MERGEFORMAT">
      <w:r w:rsidR="00220806">
        <w:rPr>
          <w:noProof/>
        </w:rPr>
        <w:t>1</w:t>
      </w:r>
    </w:fldSimple>
  </w:p>
  <w:p w:rsidR="005F3652" w:rsidRDefault="005F365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15"/>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22E58"/>
    <w:rsid w:val="00044527"/>
    <w:rsid w:val="00055701"/>
    <w:rsid w:val="00093E9C"/>
    <w:rsid w:val="000A4ECA"/>
    <w:rsid w:val="000D6510"/>
    <w:rsid w:val="000D696F"/>
    <w:rsid w:val="000E37D3"/>
    <w:rsid w:val="000F4823"/>
    <w:rsid w:val="000F7BA5"/>
    <w:rsid w:val="0014229A"/>
    <w:rsid w:val="00155152"/>
    <w:rsid w:val="001641FA"/>
    <w:rsid w:val="001B4383"/>
    <w:rsid w:val="001D7DA3"/>
    <w:rsid w:val="00220806"/>
    <w:rsid w:val="0025448B"/>
    <w:rsid w:val="0026485E"/>
    <w:rsid w:val="00275958"/>
    <w:rsid w:val="0027614A"/>
    <w:rsid w:val="00284A33"/>
    <w:rsid w:val="00297E79"/>
    <w:rsid w:val="002E0E4A"/>
    <w:rsid w:val="00302AA9"/>
    <w:rsid w:val="00314D52"/>
    <w:rsid w:val="0032055F"/>
    <w:rsid w:val="0033356E"/>
    <w:rsid w:val="0034359C"/>
    <w:rsid w:val="00355EFE"/>
    <w:rsid w:val="003674F7"/>
    <w:rsid w:val="00373528"/>
    <w:rsid w:val="00393AC3"/>
    <w:rsid w:val="003B25CB"/>
    <w:rsid w:val="003B6396"/>
    <w:rsid w:val="003C5771"/>
    <w:rsid w:val="003E2E6B"/>
    <w:rsid w:val="003E3508"/>
    <w:rsid w:val="003E406F"/>
    <w:rsid w:val="003E6AF2"/>
    <w:rsid w:val="003F58A5"/>
    <w:rsid w:val="00401F71"/>
    <w:rsid w:val="00411612"/>
    <w:rsid w:val="0043434A"/>
    <w:rsid w:val="004515A1"/>
    <w:rsid w:val="00484150"/>
    <w:rsid w:val="004C05AA"/>
    <w:rsid w:val="00567483"/>
    <w:rsid w:val="005717E2"/>
    <w:rsid w:val="00571F1F"/>
    <w:rsid w:val="00574643"/>
    <w:rsid w:val="005770DA"/>
    <w:rsid w:val="00580C36"/>
    <w:rsid w:val="0058706C"/>
    <w:rsid w:val="00587A66"/>
    <w:rsid w:val="00591BD4"/>
    <w:rsid w:val="005A0857"/>
    <w:rsid w:val="005A12D2"/>
    <w:rsid w:val="005A6DC3"/>
    <w:rsid w:val="005B0AB9"/>
    <w:rsid w:val="005B2FD2"/>
    <w:rsid w:val="005C6DCB"/>
    <w:rsid w:val="005E779F"/>
    <w:rsid w:val="005F3652"/>
    <w:rsid w:val="006023C7"/>
    <w:rsid w:val="00634F92"/>
    <w:rsid w:val="006351F8"/>
    <w:rsid w:val="00660B32"/>
    <w:rsid w:val="00712F06"/>
    <w:rsid w:val="00747FE4"/>
    <w:rsid w:val="00761639"/>
    <w:rsid w:val="00764E97"/>
    <w:rsid w:val="007816DF"/>
    <w:rsid w:val="007849F5"/>
    <w:rsid w:val="00797098"/>
    <w:rsid w:val="007B3737"/>
    <w:rsid w:val="007C17D3"/>
    <w:rsid w:val="007C6F21"/>
    <w:rsid w:val="007E34B5"/>
    <w:rsid w:val="00804945"/>
    <w:rsid w:val="008239AB"/>
    <w:rsid w:val="00826D6C"/>
    <w:rsid w:val="0083262D"/>
    <w:rsid w:val="00841B29"/>
    <w:rsid w:val="00846365"/>
    <w:rsid w:val="00855472"/>
    <w:rsid w:val="00871603"/>
    <w:rsid w:val="0087734C"/>
    <w:rsid w:val="00892DC0"/>
    <w:rsid w:val="008A40EB"/>
    <w:rsid w:val="008A43E3"/>
    <w:rsid w:val="008C08EF"/>
    <w:rsid w:val="008C6A98"/>
    <w:rsid w:val="008D0F33"/>
    <w:rsid w:val="008F2EB6"/>
    <w:rsid w:val="00945B7A"/>
    <w:rsid w:val="009460A1"/>
    <w:rsid w:val="00963B5A"/>
    <w:rsid w:val="009A662F"/>
    <w:rsid w:val="009F05CF"/>
    <w:rsid w:val="009F21E9"/>
    <w:rsid w:val="009F777B"/>
    <w:rsid w:val="00A02B2E"/>
    <w:rsid w:val="00A0524C"/>
    <w:rsid w:val="00A14439"/>
    <w:rsid w:val="00A26A43"/>
    <w:rsid w:val="00A27D60"/>
    <w:rsid w:val="00A35E33"/>
    <w:rsid w:val="00A362A1"/>
    <w:rsid w:val="00A37ADA"/>
    <w:rsid w:val="00A53B86"/>
    <w:rsid w:val="00A64F7F"/>
    <w:rsid w:val="00A667E3"/>
    <w:rsid w:val="00A91F15"/>
    <w:rsid w:val="00AB0FBA"/>
    <w:rsid w:val="00AC38A7"/>
    <w:rsid w:val="00B037D1"/>
    <w:rsid w:val="00B15F21"/>
    <w:rsid w:val="00B21CC5"/>
    <w:rsid w:val="00B266B1"/>
    <w:rsid w:val="00B844DD"/>
    <w:rsid w:val="00BA140C"/>
    <w:rsid w:val="00BA27B3"/>
    <w:rsid w:val="00BB560C"/>
    <w:rsid w:val="00C30B27"/>
    <w:rsid w:val="00C327CC"/>
    <w:rsid w:val="00C32B40"/>
    <w:rsid w:val="00C56AC0"/>
    <w:rsid w:val="00C675FE"/>
    <w:rsid w:val="00C72445"/>
    <w:rsid w:val="00C77202"/>
    <w:rsid w:val="00C8569B"/>
    <w:rsid w:val="00C94225"/>
    <w:rsid w:val="00CB6832"/>
    <w:rsid w:val="00CE233A"/>
    <w:rsid w:val="00D21081"/>
    <w:rsid w:val="00D37E5A"/>
    <w:rsid w:val="00D40D52"/>
    <w:rsid w:val="00D4565D"/>
    <w:rsid w:val="00D94587"/>
    <w:rsid w:val="00D96BC1"/>
    <w:rsid w:val="00DC2D28"/>
    <w:rsid w:val="00DD7F60"/>
    <w:rsid w:val="00DE1ABA"/>
    <w:rsid w:val="00DE7630"/>
    <w:rsid w:val="00DF0195"/>
    <w:rsid w:val="00DF5A81"/>
    <w:rsid w:val="00E25078"/>
    <w:rsid w:val="00E27E53"/>
    <w:rsid w:val="00E32EFF"/>
    <w:rsid w:val="00E6328B"/>
    <w:rsid w:val="00E74D2C"/>
    <w:rsid w:val="00E9498C"/>
    <w:rsid w:val="00EA1830"/>
    <w:rsid w:val="00EB346C"/>
    <w:rsid w:val="00EC2308"/>
    <w:rsid w:val="00EC79E6"/>
    <w:rsid w:val="00ED7BA7"/>
    <w:rsid w:val="00EE75DC"/>
    <w:rsid w:val="00EF3138"/>
    <w:rsid w:val="00EF33D2"/>
    <w:rsid w:val="00F11C24"/>
    <w:rsid w:val="00F135C3"/>
    <w:rsid w:val="00F13CAC"/>
    <w:rsid w:val="00F17D4A"/>
    <w:rsid w:val="00F265E7"/>
    <w:rsid w:val="00F34D70"/>
    <w:rsid w:val="00F4064D"/>
    <w:rsid w:val="00F51EAF"/>
    <w:rsid w:val="00F57712"/>
    <w:rsid w:val="00F65720"/>
    <w:rsid w:val="00F71B15"/>
    <w:rsid w:val="00F73A3E"/>
    <w:rsid w:val="00F80EC1"/>
    <w:rsid w:val="00F8370A"/>
    <w:rsid w:val="00F878C4"/>
    <w:rsid w:val="00F96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 w:type="paragraph" w:styleId="affb">
    <w:name w:val="Subtitle"/>
    <w:basedOn w:val="a"/>
    <w:link w:val="15"/>
    <w:qFormat/>
    <w:rsid w:val="00DF0195"/>
    <w:pPr>
      <w:jc w:val="center"/>
    </w:pPr>
    <w:rPr>
      <w:b/>
      <w:sz w:val="28"/>
      <w:szCs w:val="20"/>
    </w:rPr>
  </w:style>
  <w:style w:type="character" w:customStyle="1" w:styleId="affc">
    <w:name w:val="Подзаголовок Знак"/>
    <w:basedOn w:val="a0"/>
    <w:link w:val="affb"/>
    <w:uiPriority w:val="11"/>
    <w:rsid w:val="00DF0195"/>
    <w:rPr>
      <w:rFonts w:asciiTheme="majorHAnsi" w:eastAsiaTheme="majorEastAsia" w:hAnsiTheme="majorHAnsi" w:cstheme="majorBidi"/>
      <w:i/>
      <w:iCs/>
      <w:color w:val="5B9BD5" w:themeColor="accent1"/>
      <w:spacing w:val="15"/>
      <w:sz w:val="24"/>
      <w:szCs w:val="24"/>
      <w:lang w:eastAsia="ru-RU"/>
    </w:rPr>
  </w:style>
  <w:style w:type="character" w:customStyle="1" w:styleId="15">
    <w:name w:val="Подзаголовок Знак1"/>
    <w:link w:val="affb"/>
    <w:locked/>
    <w:rsid w:val="00DF0195"/>
    <w:rPr>
      <w:rFonts w:ascii="Times New Roman" w:eastAsia="Times New Roman" w:hAnsi="Times New Roman" w:cs="Times New Roman"/>
      <w:b/>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FC3AB-E6B5-4288-A732-91BC842AF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22</Pages>
  <Words>8463</Words>
  <Characters>48244</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65</cp:revision>
  <cp:lastPrinted>2016-07-21T10:18:00Z</cp:lastPrinted>
  <dcterms:created xsi:type="dcterms:W3CDTF">2015-10-07T04:10:00Z</dcterms:created>
  <dcterms:modified xsi:type="dcterms:W3CDTF">2016-07-21T10:19:00Z</dcterms:modified>
</cp:coreProperties>
</file>